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B73E" w14:textId="388E9F0A" w:rsidR="00810790" w:rsidRDefault="00AE73E6" w:rsidP="00810790">
      <w:pPr>
        <w:pStyle w:val="font9"/>
        <w:spacing w:before="0" w:beforeAutospacing="0" w:after="0" w:afterAutospacing="0" w:line="372" w:lineRule="atLeast"/>
        <w:jc w:val="center"/>
      </w:pPr>
      <w:r>
        <w:rPr>
          <w:rStyle w:val="color15"/>
        </w:rPr>
        <w:t xml:space="preserve">Indonesian-born pianist, </w:t>
      </w:r>
      <w:r w:rsidRPr="000C67A1">
        <w:rPr>
          <w:rStyle w:val="color15"/>
          <w:b/>
          <w:bCs/>
        </w:rPr>
        <w:t>Ines Irawati</w:t>
      </w:r>
      <w:r>
        <w:rPr>
          <w:rStyle w:val="color15"/>
        </w:rPr>
        <w:t xml:space="preserve"> is in demand as a solo recitalist, a collaborative pianist, and a vocal coach.  </w:t>
      </w:r>
      <w:r>
        <w:t xml:space="preserve">Her recent engagements include performances for </w:t>
      </w:r>
      <w:proofErr w:type="spellStart"/>
      <w:r>
        <w:rPr>
          <w:b/>
          <w:bCs/>
        </w:rPr>
        <w:t>TEDxSan</w:t>
      </w:r>
      <w:proofErr w:type="spellEnd"/>
      <w:r>
        <w:rPr>
          <w:b/>
          <w:bCs/>
        </w:rPr>
        <w:t xml:space="preserve"> Diego</w:t>
      </w:r>
      <w:r>
        <w:t xml:space="preserve"> at </w:t>
      </w:r>
      <w:r>
        <w:rPr>
          <w:b/>
          <w:bCs/>
        </w:rPr>
        <w:t>Copley Symphony Hall</w:t>
      </w:r>
      <w:r>
        <w:t xml:space="preserve">, the </w:t>
      </w:r>
      <w:r>
        <w:rPr>
          <w:b/>
          <w:bCs/>
        </w:rPr>
        <w:t>Art of Élan</w:t>
      </w:r>
      <w:r>
        <w:t xml:space="preserve">, </w:t>
      </w:r>
      <w:proofErr w:type="spellStart"/>
      <w:r>
        <w:rPr>
          <w:b/>
          <w:bCs/>
        </w:rPr>
        <w:t>Musikamar</w:t>
      </w:r>
      <w:proofErr w:type="spellEnd"/>
      <w:r>
        <w:t xml:space="preserve"> chamber concerts, concerts in </w:t>
      </w:r>
      <w:r>
        <w:rPr>
          <w:b/>
          <w:bCs/>
        </w:rPr>
        <w:t>Centro Cultural Tijuana</w:t>
      </w:r>
      <w:r>
        <w:t xml:space="preserve">, and performances all over Southern California.  Ms. Irawati </w:t>
      </w:r>
      <w:r w:rsidR="00595369">
        <w:t>has</w:t>
      </w:r>
      <w:r>
        <w:t xml:space="preserve"> served as the musical and artistic director of </w:t>
      </w:r>
      <w:r>
        <w:rPr>
          <w:b/>
          <w:bCs/>
        </w:rPr>
        <w:t>San Diego Opera Young Artist Training Program</w:t>
      </w:r>
      <w:r>
        <w:t xml:space="preserve">, where she directed the company’s outreach concert series, </w:t>
      </w:r>
      <w:r>
        <w:rPr>
          <w:b/>
          <w:bCs/>
        </w:rPr>
        <w:t xml:space="preserve">Opera </w:t>
      </w:r>
      <w:proofErr w:type="gramStart"/>
      <w:r>
        <w:rPr>
          <w:b/>
          <w:bCs/>
        </w:rPr>
        <w:t>Exposed!</w:t>
      </w:r>
      <w:r>
        <w:t>,</w:t>
      </w:r>
      <w:proofErr w:type="gramEnd"/>
      <w:r>
        <w:t xml:space="preserve"> and its production of </w:t>
      </w:r>
      <w:r>
        <w:rPr>
          <w:i/>
          <w:iCs/>
        </w:rPr>
        <w:t>Little Red Riding Hood</w:t>
      </w:r>
      <w:r>
        <w:t>, a children</w:t>
      </w:r>
      <w:r w:rsidR="00435695">
        <w:t>’s</w:t>
      </w:r>
      <w:r>
        <w:t xml:space="preserve"> opera by Seymour </w:t>
      </w:r>
      <w:proofErr w:type="spellStart"/>
      <w:r>
        <w:t>Barab</w:t>
      </w:r>
      <w:proofErr w:type="spellEnd"/>
      <w:r>
        <w:t xml:space="preserve">.  She was the vocal coach and collaborative piano faculty at </w:t>
      </w:r>
      <w:r>
        <w:rPr>
          <w:b/>
          <w:bCs/>
        </w:rPr>
        <w:t>Point Loma Nazarene University</w:t>
      </w:r>
      <w:r>
        <w:t xml:space="preserve"> as well as for the prestigious </w:t>
      </w:r>
      <w:r>
        <w:rPr>
          <w:b/>
          <w:bCs/>
        </w:rPr>
        <w:t>Institute for Young Dramatic Voices</w:t>
      </w:r>
      <w:r>
        <w:t xml:space="preserve">. With singers Josh </w:t>
      </w:r>
      <w:proofErr w:type="spellStart"/>
      <w:r>
        <w:t>Arky</w:t>
      </w:r>
      <w:proofErr w:type="spellEnd"/>
      <w:r>
        <w:t xml:space="preserve"> and Alex Rodrick, Ms. Irawati is involved in </w:t>
      </w:r>
      <w:r w:rsidRPr="00687FC5">
        <w:rPr>
          <w:b/>
          <w:bCs/>
        </w:rPr>
        <w:t xml:space="preserve">La Cena è </w:t>
      </w:r>
      <w:proofErr w:type="spellStart"/>
      <w:r w:rsidRPr="00687FC5">
        <w:rPr>
          <w:b/>
          <w:bCs/>
        </w:rPr>
        <w:t>Pronta</w:t>
      </w:r>
      <w:proofErr w:type="spellEnd"/>
      <w:r w:rsidRPr="00687FC5">
        <w:rPr>
          <w:b/>
          <w:bCs/>
        </w:rPr>
        <w:t>,</w:t>
      </w:r>
      <w:r>
        <w:t xml:space="preserve"> a project which explores the nourishing ways of food and music enrich our lives through intimate vocal performances.  She is a</w:t>
      </w:r>
      <w:r w:rsidR="00DA6E94">
        <w:t xml:space="preserve"> member of the </w:t>
      </w:r>
      <w:r w:rsidR="00DA6E94" w:rsidRPr="00DA6E94">
        <w:rPr>
          <w:b/>
          <w:bCs/>
        </w:rPr>
        <w:t>Hidden Valley Virtuosi</w:t>
      </w:r>
      <w:r w:rsidR="00DA6E94">
        <w:t xml:space="preserve"> and a</w:t>
      </w:r>
      <w:r>
        <w:t xml:space="preserve"> founding member of the acclaimed </w:t>
      </w:r>
      <w:r>
        <w:rPr>
          <w:b/>
          <w:bCs/>
        </w:rPr>
        <w:t>Aviara Trio</w:t>
      </w:r>
      <w:r>
        <w:t xml:space="preserve">, a piano trio described as the “highest level of instrumental perfection, intensity, passion, and expression.” She has collaborated with many other esteemed chamber musicians such as </w:t>
      </w:r>
      <w:r w:rsidRPr="00687FC5">
        <w:t xml:space="preserve">violinist </w:t>
      </w:r>
      <w:r w:rsidRPr="00044F0D">
        <w:t>Cindy Wu, cellist Sophie Webber,</w:t>
      </w:r>
      <w:r>
        <w:t xml:space="preserve"> double-bassist Jeremy Kurtz-Harris, Strings of the West, and the Hyperion String Quartet.</w:t>
      </w:r>
      <w:r w:rsidR="00810790">
        <w:t xml:space="preserve">  She founded </w:t>
      </w:r>
      <w:proofErr w:type="spellStart"/>
      <w:r w:rsidR="00810790" w:rsidRPr="00D82FD8">
        <w:rPr>
          <w:b/>
          <w:bCs/>
        </w:rPr>
        <w:t>MusiKamar</w:t>
      </w:r>
      <w:proofErr w:type="spellEnd"/>
      <w:r w:rsidR="00810790">
        <w:t xml:space="preserve">, a music series which brings exquisite chamber music performances into smaller and intimate spaces.  Ms. Irawati </w:t>
      </w:r>
      <w:r w:rsidR="00435695">
        <w:t xml:space="preserve">studied </w:t>
      </w:r>
      <w:r w:rsidR="00810790">
        <w:t xml:space="preserve">at </w:t>
      </w:r>
      <w:r w:rsidR="00810790" w:rsidRPr="00810790">
        <w:rPr>
          <w:b/>
          <w:bCs/>
        </w:rPr>
        <w:t>Cleveland Institute of Music</w:t>
      </w:r>
      <w:r w:rsidR="00810790">
        <w:t xml:space="preserve"> </w:t>
      </w:r>
      <w:r w:rsidR="00435695">
        <w:t xml:space="preserve">with Olga </w:t>
      </w:r>
      <w:proofErr w:type="spellStart"/>
      <w:r w:rsidR="00435695">
        <w:t>Radoslavjevich</w:t>
      </w:r>
      <w:proofErr w:type="spellEnd"/>
      <w:r w:rsidR="00435695">
        <w:t xml:space="preserve">, </w:t>
      </w:r>
      <w:r w:rsidR="00810790">
        <w:t xml:space="preserve">and </w:t>
      </w:r>
      <w:r w:rsidR="00435695">
        <w:t xml:space="preserve">at </w:t>
      </w:r>
      <w:r w:rsidR="00810790" w:rsidRPr="00810790">
        <w:rPr>
          <w:b/>
          <w:bCs/>
        </w:rPr>
        <w:t>Yale University</w:t>
      </w:r>
      <w:r w:rsidR="00435695">
        <w:t xml:space="preserve"> where she studied with Claude Frank, Peter </w:t>
      </w:r>
      <w:proofErr w:type="gramStart"/>
      <w:r w:rsidR="00435695">
        <w:t>Frankl</w:t>
      </w:r>
      <w:proofErr w:type="gramEnd"/>
      <w:r w:rsidR="00435695">
        <w:t xml:space="preserve"> and </w:t>
      </w:r>
      <w:proofErr w:type="spellStart"/>
      <w:r w:rsidR="00435695">
        <w:t>Kikuei</w:t>
      </w:r>
      <w:proofErr w:type="spellEnd"/>
      <w:r w:rsidR="00435695">
        <w:t xml:space="preserve"> Ikeda of the </w:t>
      </w:r>
      <w:r w:rsidR="00435695">
        <w:rPr>
          <w:b/>
          <w:bCs/>
        </w:rPr>
        <w:t>Tokyo String Quartet</w:t>
      </w:r>
      <w:r w:rsidR="00810790">
        <w:t xml:space="preserve">.  She lives in San Diego with her husband, two children and </w:t>
      </w:r>
      <w:r w:rsidR="00801E10">
        <w:t>their two dogs</w:t>
      </w:r>
      <w:r w:rsidR="00810790">
        <w:t xml:space="preserve">.  </w:t>
      </w:r>
    </w:p>
    <w:p w14:paraId="336AA2AA" w14:textId="1E5F5B86" w:rsidR="00810790" w:rsidRDefault="00810790" w:rsidP="00810790">
      <w:pPr>
        <w:pStyle w:val="font9"/>
        <w:spacing w:before="0" w:beforeAutospacing="0" w:after="0" w:afterAutospacing="0" w:line="372" w:lineRule="atLeast"/>
        <w:jc w:val="center"/>
      </w:pPr>
      <w:r>
        <w:t>www.inesirawati.com</w:t>
      </w:r>
    </w:p>
    <w:p w14:paraId="2F009DAB" w14:textId="77777777" w:rsidR="00810790" w:rsidRDefault="00810790" w:rsidP="00810790">
      <w:pPr>
        <w:pStyle w:val="font9"/>
        <w:spacing w:after="0" w:afterAutospacing="0" w:line="372" w:lineRule="atLeast"/>
        <w:jc w:val="center"/>
      </w:pPr>
    </w:p>
    <w:p w14:paraId="7C33514E" w14:textId="4DA5BB6F" w:rsidR="00810790" w:rsidRDefault="00810790" w:rsidP="00810790">
      <w:pPr>
        <w:pStyle w:val="font9"/>
        <w:spacing w:after="0" w:afterAutospacing="0" w:line="372" w:lineRule="atLeast"/>
        <w:jc w:val="center"/>
      </w:pPr>
    </w:p>
    <w:sectPr w:rsidR="0081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A6"/>
    <w:rsid w:val="00266341"/>
    <w:rsid w:val="003C3044"/>
    <w:rsid w:val="003F6BA2"/>
    <w:rsid w:val="00435695"/>
    <w:rsid w:val="00595369"/>
    <w:rsid w:val="00801E10"/>
    <w:rsid w:val="00810790"/>
    <w:rsid w:val="009E03BB"/>
    <w:rsid w:val="00AE73E6"/>
    <w:rsid w:val="00B85CA6"/>
    <w:rsid w:val="00D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F2C7"/>
  <w15:chartTrackingRefBased/>
  <w15:docId w15:val="{FF331BA6-895B-42ED-A86B-BB7060F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C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5CA6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5CA6"/>
    <w:rPr>
      <w:rFonts w:ascii="Arial" w:eastAsia="Arial" w:hAnsi="Arial"/>
      <w:sz w:val="20"/>
      <w:szCs w:val="20"/>
    </w:rPr>
  </w:style>
  <w:style w:type="character" w:customStyle="1" w:styleId="apple-style-span">
    <w:name w:val="apple-style-span"/>
    <w:basedOn w:val="DefaultParagraphFont"/>
    <w:rsid w:val="00B85CA6"/>
  </w:style>
  <w:style w:type="character" w:customStyle="1" w:styleId="color15">
    <w:name w:val="color_15"/>
    <w:basedOn w:val="DefaultParagraphFont"/>
    <w:rsid w:val="00AE73E6"/>
  </w:style>
  <w:style w:type="paragraph" w:customStyle="1" w:styleId="font9">
    <w:name w:val="font_9"/>
    <w:basedOn w:val="Normal"/>
    <w:rsid w:val="00AE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Krause</dc:creator>
  <cp:keywords/>
  <dc:description/>
  <cp:lastModifiedBy>Michael Krause</cp:lastModifiedBy>
  <cp:revision>8</cp:revision>
  <dcterms:created xsi:type="dcterms:W3CDTF">2021-09-04T18:33:00Z</dcterms:created>
  <dcterms:modified xsi:type="dcterms:W3CDTF">2022-04-29T03:54:00Z</dcterms:modified>
</cp:coreProperties>
</file>